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4C58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14B99B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C543BF2" w14:textId="77777777" w:rsidR="0085747A" w:rsidRDefault="006A23A6" w:rsidP="006A23A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             </w:t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C13849">
        <w:rPr>
          <w:rFonts w:ascii="Corbel" w:hAnsi="Corbel"/>
          <w:i/>
          <w:smallCaps/>
          <w:sz w:val="24"/>
          <w:szCs w:val="24"/>
        </w:rPr>
        <w:t>2022-2027</w:t>
      </w:r>
      <w:r w:rsidR="00C13849" w:rsidRPr="00EA4832">
        <w:rPr>
          <w:rFonts w:ascii="Corbel" w:hAnsi="Corbel"/>
          <w:i/>
          <w:sz w:val="20"/>
          <w:szCs w:val="20"/>
        </w:rPr>
        <w:t xml:space="preserve"> </w:t>
      </w:r>
      <w:r w:rsidR="00C13849">
        <w:rPr>
          <w:rFonts w:ascii="Corbel" w:hAnsi="Corbel"/>
          <w:i/>
          <w:sz w:val="20"/>
          <w:szCs w:val="20"/>
        </w:rPr>
        <w:br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68C9D8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804AB4">
        <w:rPr>
          <w:rFonts w:ascii="Corbel" w:hAnsi="Corbel"/>
          <w:sz w:val="20"/>
          <w:szCs w:val="20"/>
        </w:rPr>
        <w:t>202</w:t>
      </w:r>
      <w:r w:rsidR="00C13849">
        <w:rPr>
          <w:rFonts w:ascii="Corbel" w:hAnsi="Corbel"/>
          <w:sz w:val="20"/>
          <w:szCs w:val="20"/>
        </w:rPr>
        <w:t>3</w:t>
      </w:r>
      <w:r w:rsidR="00804AB4">
        <w:rPr>
          <w:rFonts w:ascii="Corbel" w:hAnsi="Corbel"/>
          <w:sz w:val="20"/>
          <w:szCs w:val="20"/>
        </w:rPr>
        <w:t>/202</w:t>
      </w:r>
      <w:r w:rsidR="00C13849">
        <w:rPr>
          <w:rFonts w:ascii="Corbel" w:hAnsi="Corbel"/>
          <w:sz w:val="20"/>
          <w:szCs w:val="20"/>
        </w:rPr>
        <w:t>4</w:t>
      </w:r>
    </w:p>
    <w:p w14:paraId="7B847CD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B534E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C6F49D" w14:textId="77777777" w:rsidTr="005C6A31">
        <w:tc>
          <w:tcPr>
            <w:tcW w:w="2694" w:type="dxa"/>
            <w:vAlign w:val="center"/>
          </w:tcPr>
          <w:p w14:paraId="56BBF0D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1431CB" w14:textId="77777777" w:rsidR="0085747A" w:rsidRPr="00E33C8A" w:rsidRDefault="005119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2E6CEFB9" w14:textId="77777777" w:rsidTr="005C6A31">
        <w:tc>
          <w:tcPr>
            <w:tcW w:w="2694" w:type="dxa"/>
            <w:vAlign w:val="center"/>
          </w:tcPr>
          <w:p w14:paraId="43A309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0BF856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6B1A" w:rsidRPr="009C54AE" w14:paraId="48C1C165" w14:textId="77777777" w:rsidTr="005C6A31">
        <w:tc>
          <w:tcPr>
            <w:tcW w:w="2694" w:type="dxa"/>
            <w:vAlign w:val="center"/>
          </w:tcPr>
          <w:p w14:paraId="24354DFF" w14:textId="77777777" w:rsidR="003E6B1A" w:rsidRPr="009C54AE" w:rsidRDefault="003E6B1A" w:rsidP="003E6B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FDF58C" w14:textId="77777777" w:rsidR="003E6B1A" w:rsidRPr="009C54AE" w:rsidRDefault="003768A5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E6B1A" w:rsidRPr="009C54AE" w14:paraId="39AA5926" w14:textId="77777777" w:rsidTr="005C6A31">
        <w:tc>
          <w:tcPr>
            <w:tcW w:w="2694" w:type="dxa"/>
            <w:vAlign w:val="center"/>
          </w:tcPr>
          <w:p w14:paraId="4C2508BF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CD650C" w14:textId="77777777" w:rsidR="003E6B1A" w:rsidRPr="009C54AE" w:rsidRDefault="003768A5" w:rsidP="009F7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6B1A" w:rsidRPr="009C54AE" w14:paraId="2369ECDF" w14:textId="77777777" w:rsidTr="005C6A31">
        <w:tc>
          <w:tcPr>
            <w:tcW w:w="2694" w:type="dxa"/>
            <w:vAlign w:val="center"/>
          </w:tcPr>
          <w:p w14:paraId="572ACDD6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276C14" w14:textId="77777777" w:rsidR="003E6B1A" w:rsidRPr="009C54AE" w:rsidRDefault="00511986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E6B1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25E9803E" w14:textId="77777777" w:rsidTr="005C6A31">
        <w:tc>
          <w:tcPr>
            <w:tcW w:w="2694" w:type="dxa"/>
            <w:vAlign w:val="center"/>
          </w:tcPr>
          <w:p w14:paraId="31B0E3EE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24EEC9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1ED4F4F1" w14:textId="77777777" w:rsidTr="005C6A31">
        <w:tc>
          <w:tcPr>
            <w:tcW w:w="2694" w:type="dxa"/>
            <w:vAlign w:val="center"/>
          </w:tcPr>
          <w:p w14:paraId="09E9A198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E8FA3E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7CCBBFB6" w14:textId="77777777" w:rsidTr="005C6A31">
        <w:tc>
          <w:tcPr>
            <w:tcW w:w="2694" w:type="dxa"/>
            <w:vAlign w:val="center"/>
          </w:tcPr>
          <w:p w14:paraId="6AC581E9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15C8F9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52FC48A" w14:textId="77777777" w:rsidTr="005C6A31">
        <w:tc>
          <w:tcPr>
            <w:tcW w:w="2694" w:type="dxa"/>
            <w:vAlign w:val="center"/>
          </w:tcPr>
          <w:p w14:paraId="2F869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9C31CF" w14:textId="77777777" w:rsidR="0085747A" w:rsidRPr="009C54AE" w:rsidRDefault="00511986" w:rsidP="005119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93BDA1A" w14:textId="77777777" w:rsidTr="005C6A31">
        <w:tc>
          <w:tcPr>
            <w:tcW w:w="2694" w:type="dxa"/>
            <w:vAlign w:val="center"/>
          </w:tcPr>
          <w:p w14:paraId="0493C3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AD44F9" w14:textId="77777777" w:rsidR="0085747A" w:rsidRPr="00AB4973" w:rsidRDefault="00F1221B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3056A2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>–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szkoły podstawowej, jako przygotowanie do integracji treści nauczania</w:t>
            </w:r>
          </w:p>
        </w:tc>
      </w:tr>
      <w:tr w:rsidR="00923D7D" w:rsidRPr="009C54AE" w14:paraId="29F667BB" w14:textId="77777777" w:rsidTr="005C6A31">
        <w:tc>
          <w:tcPr>
            <w:tcW w:w="2694" w:type="dxa"/>
            <w:vAlign w:val="center"/>
          </w:tcPr>
          <w:p w14:paraId="282AE28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4108AC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683B752A" w14:textId="77777777" w:rsidTr="005C6A31">
        <w:tc>
          <w:tcPr>
            <w:tcW w:w="2694" w:type="dxa"/>
            <w:vAlign w:val="center"/>
          </w:tcPr>
          <w:p w14:paraId="6CF642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51EE9B" w14:textId="77777777" w:rsidR="0085747A" w:rsidRPr="009C54AE" w:rsidRDefault="00850B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6D1EE591" w14:textId="77777777" w:rsidTr="005C6A31">
        <w:tc>
          <w:tcPr>
            <w:tcW w:w="2694" w:type="dxa"/>
            <w:vAlign w:val="center"/>
          </w:tcPr>
          <w:p w14:paraId="4C0AC9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8415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559D267" w14:textId="77777777" w:rsidR="00923D7D" w:rsidRPr="009C54AE" w:rsidRDefault="0085747A" w:rsidP="005119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E994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F11A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40360F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41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F96EE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5F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90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B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F4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EE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4D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86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30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A8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5AC0509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56A" w14:textId="77777777" w:rsidR="00015B8F" w:rsidRPr="009C54AE" w:rsidRDefault="005119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86CA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C0B6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A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AF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3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4A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29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09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BED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49FE1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A6823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DD5B9B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101FE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A5A0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F96A6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D7422A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611DD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5371051" w14:textId="77777777" w:rsidTr="00745302">
        <w:tc>
          <w:tcPr>
            <w:tcW w:w="9670" w:type="dxa"/>
          </w:tcPr>
          <w:p w14:paraId="47C32A35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4C79BD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74560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B14B5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8ED43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670D1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5C49B131" w14:textId="77777777" w:rsidTr="00E95F74">
        <w:tc>
          <w:tcPr>
            <w:tcW w:w="844" w:type="dxa"/>
            <w:vAlign w:val="center"/>
          </w:tcPr>
          <w:p w14:paraId="11118020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76D0445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148E1563" w14:textId="77777777" w:rsidTr="00E95F74">
        <w:tc>
          <w:tcPr>
            <w:tcW w:w="844" w:type="dxa"/>
            <w:vAlign w:val="center"/>
          </w:tcPr>
          <w:p w14:paraId="121F94BF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09A2519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6AD3BC3B" w14:textId="77777777" w:rsidTr="00E95F74">
        <w:tc>
          <w:tcPr>
            <w:tcW w:w="844" w:type="dxa"/>
            <w:vAlign w:val="center"/>
          </w:tcPr>
          <w:p w14:paraId="29D7409F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41D6DC71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5CC497EC" w14:textId="77777777" w:rsidTr="00E95F74">
        <w:tc>
          <w:tcPr>
            <w:tcW w:w="844" w:type="dxa"/>
            <w:vAlign w:val="center"/>
          </w:tcPr>
          <w:p w14:paraId="57E913D3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23AA712D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7D052A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4F78E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5DE81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734FAF5" w14:textId="77777777" w:rsidTr="00E95F74">
        <w:tc>
          <w:tcPr>
            <w:tcW w:w="1681" w:type="dxa"/>
            <w:vAlign w:val="center"/>
          </w:tcPr>
          <w:p w14:paraId="2420929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A3E0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9D54E9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56C2065" w14:textId="77777777" w:rsidTr="00E95F74">
        <w:tc>
          <w:tcPr>
            <w:tcW w:w="1681" w:type="dxa"/>
          </w:tcPr>
          <w:p w14:paraId="168C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E51FCD7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A5D7B54" w14:textId="77777777" w:rsidR="00250745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F511A55" w14:textId="77777777" w:rsidR="0085747A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5B26AAD3" w14:textId="77777777" w:rsidTr="00E95F74">
        <w:tc>
          <w:tcPr>
            <w:tcW w:w="1681" w:type="dxa"/>
          </w:tcPr>
          <w:p w14:paraId="0023A3BA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724CD2A9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083A912A" w14:textId="77777777" w:rsidR="00511986" w:rsidRDefault="00511986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9DFAC2F" w14:textId="77777777" w:rsidR="00C75F0B" w:rsidRPr="000233D2" w:rsidRDefault="00C75F0B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PPiW.U08</w:t>
            </w:r>
          </w:p>
          <w:p w14:paraId="24DD5C32" w14:textId="77777777" w:rsidR="00E95F74" w:rsidRPr="000233D2" w:rsidRDefault="00C75F0B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19ECBF42" w14:textId="77777777" w:rsidTr="00523748">
        <w:trPr>
          <w:trHeight w:val="787"/>
        </w:trPr>
        <w:tc>
          <w:tcPr>
            <w:tcW w:w="1681" w:type="dxa"/>
          </w:tcPr>
          <w:p w14:paraId="7574577C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0B4D3366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B99391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95EEE68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44D00195" w14:textId="77777777" w:rsidTr="00E95F74">
        <w:tc>
          <w:tcPr>
            <w:tcW w:w="1681" w:type="dxa"/>
          </w:tcPr>
          <w:p w14:paraId="2A7218A6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762871B1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89E87E5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79439CCD" w14:textId="77777777" w:rsidTr="00E95F74">
        <w:tc>
          <w:tcPr>
            <w:tcW w:w="1681" w:type="dxa"/>
          </w:tcPr>
          <w:p w14:paraId="7AD97D1A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04A155B2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C613BE5" w14:textId="77777777" w:rsidR="00523748" w:rsidRPr="000233D2" w:rsidRDefault="00523748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31E35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5B32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377F521" w14:textId="77777777" w:rsidR="00511986" w:rsidRPr="009C54AE" w:rsidRDefault="005119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C03D1EC" w14:textId="77777777" w:rsidR="00675843" w:rsidRPr="00511986" w:rsidRDefault="0085747A" w:rsidP="0051198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E903E5" w14:textId="77777777" w:rsidTr="00523748">
        <w:tc>
          <w:tcPr>
            <w:tcW w:w="9520" w:type="dxa"/>
          </w:tcPr>
          <w:p w14:paraId="799929E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4E13E8BD" w14:textId="77777777" w:rsidTr="00523748">
        <w:tc>
          <w:tcPr>
            <w:tcW w:w="9520" w:type="dxa"/>
          </w:tcPr>
          <w:p w14:paraId="1D47299B" w14:textId="77777777" w:rsidR="00523748" w:rsidRPr="009C54AE" w:rsidRDefault="00523748" w:rsidP="00ED61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 w:rsidR="00ED61F1"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 w:rsidR="00ED61F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23748" w:rsidRPr="009C54AE" w14:paraId="2D91A3A8" w14:textId="77777777" w:rsidTr="00523748">
        <w:tc>
          <w:tcPr>
            <w:tcW w:w="9520" w:type="dxa"/>
          </w:tcPr>
          <w:p w14:paraId="6CD474CC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523748" w:rsidRPr="009C54AE" w14:paraId="040E82A8" w14:textId="77777777" w:rsidTr="00523748">
        <w:tc>
          <w:tcPr>
            <w:tcW w:w="9520" w:type="dxa"/>
          </w:tcPr>
          <w:p w14:paraId="47402D16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523748" w:rsidRPr="009C54AE" w14:paraId="7ACB7B88" w14:textId="77777777" w:rsidTr="00523748">
        <w:tc>
          <w:tcPr>
            <w:tcW w:w="9520" w:type="dxa"/>
          </w:tcPr>
          <w:p w14:paraId="3BB71C75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523748" w:rsidRPr="009C54AE" w14:paraId="545C757C" w14:textId="77777777" w:rsidTr="00523748">
        <w:tc>
          <w:tcPr>
            <w:tcW w:w="9520" w:type="dxa"/>
          </w:tcPr>
          <w:p w14:paraId="6B4F1819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 xml:space="preserve"> Charakterystyka wybranych ekosystemów lądowych i wodnych: las, łąka, pole, staw.</w:t>
            </w:r>
          </w:p>
        </w:tc>
      </w:tr>
      <w:tr w:rsidR="00523748" w:rsidRPr="009C54AE" w14:paraId="6C5F0CAF" w14:textId="77777777" w:rsidTr="00523748">
        <w:tc>
          <w:tcPr>
            <w:tcW w:w="9520" w:type="dxa"/>
          </w:tcPr>
          <w:p w14:paraId="7A14005E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Środowisko życia człowieka geosfera (atmosfera, hydrosfera,) antroposfera, </w:t>
            </w:r>
          </w:p>
        </w:tc>
      </w:tr>
      <w:tr w:rsidR="00523748" w:rsidRPr="009C54AE" w14:paraId="7DADEF75" w14:textId="77777777" w:rsidTr="00523748">
        <w:tc>
          <w:tcPr>
            <w:tcW w:w="9520" w:type="dxa"/>
          </w:tcPr>
          <w:p w14:paraId="15767D34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523748" w:rsidRPr="009C54AE" w14:paraId="62064805" w14:textId="77777777" w:rsidTr="00523748">
        <w:tc>
          <w:tcPr>
            <w:tcW w:w="9520" w:type="dxa"/>
          </w:tcPr>
          <w:p w14:paraId="14C844DB" w14:textId="77777777" w:rsidR="00523748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ludzkości. </w:t>
            </w:r>
          </w:p>
        </w:tc>
      </w:tr>
    </w:tbl>
    <w:p w14:paraId="2605C61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8CB413" w14:textId="77777777" w:rsidR="0085747A" w:rsidRPr="00511986" w:rsidRDefault="0085747A" w:rsidP="0051198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A3BFD8" w14:textId="77777777" w:rsidTr="00523748">
        <w:tc>
          <w:tcPr>
            <w:tcW w:w="9520" w:type="dxa"/>
          </w:tcPr>
          <w:p w14:paraId="1EE5095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42A90904" w14:textId="77777777" w:rsidTr="00523748">
        <w:tc>
          <w:tcPr>
            <w:tcW w:w="9520" w:type="dxa"/>
          </w:tcPr>
          <w:p w14:paraId="4C03A3A0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523748" w:rsidRPr="009C54AE" w14:paraId="47C8C2A6" w14:textId="77777777" w:rsidTr="00523748">
        <w:tc>
          <w:tcPr>
            <w:tcW w:w="9520" w:type="dxa"/>
          </w:tcPr>
          <w:p w14:paraId="69CBBAC3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523748" w:rsidRPr="009C54AE" w14:paraId="65C9C3C1" w14:textId="77777777" w:rsidTr="00523748">
        <w:tc>
          <w:tcPr>
            <w:tcW w:w="9520" w:type="dxa"/>
          </w:tcPr>
          <w:p w14:paraId="7BE04526" w14:textId="77777777" w:rsidR="00523748" w:rsidRPr="007861C5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Zbiorowiska i czynniki je kształtujące. Biocenozy, ekosystemy, biomy i biosfera.</w:t>
            </w:r>
          </w:p>
        </w:tc>
      </w:tr>
      <w:tr w:rsidR="00523748" w:rsidRPr="009C54AE" w14:paraId="0D78263A" w14:textId="77777777" w:rsidTr="00523748">
        <w:tc>
          <w:tcPr>
            <w:tcW w:w="9520" w:type="dxa"/>
          </w:tcPr>
          <w:p w14:paraId="0867B42F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Gatunki chronione. Rośliny uprawne, lecznicze. </w:t>
            </w:r>
          </w:p>
        </w:tc>
      </w:tr>
      <w:tr w:rsidR="00523748" w:rsidRPr="009C54AE" w14:paraId="3E570B39" w14:textId="77777777" w:rsidTr="00523748">
        <w:tc>
          <w:tcPr>
            <w:tcW w:w="9520" w:type="dxa"/>
          </w:tcPr>
          <w:p w14:paraId="555F268E" w14:textId="77777777" w:rsidR="00523748" w:rsidRPr="007861C5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Zwierzęta w ekosystemach. Przegląd systematyczny zwierząt. Podstawy fizjologii.</w:t>
            </w:r>
          </w:p>
        </w:tc>
      </w:tr>
      <w:tr w:rsidR="00523748" w:rsidRPr="009C54AE" w14:paraId="0A3877E5" w14:textId="77777777" w:rsidTr="00523748">
        <w:tc>
          <w:tcPr>
            <w:tcW w:w="9520" w:type="dxa"/>
          </w:tcPr>
          <w:p w14:paraId="2C566A4B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</w:t>
            </w:r>
            <w:r w:rsidR="00DE5995">
              <w:rPr>
                <w:rFonts w:ascii="Corbel" w:hAnsi="Corbel"/>
                <w:sz w:val="24"/>
                <w:szCs w:val="24"/>
              </w:rPr>
              <w:t>. Sztuczne środowisko życia człowieka współczesnego i wynikające stąd zagrożenia</w:t>
            </w:r>
          </w:p>
        </w:tc>
      </w:tr>
      <w:tr w:rsidR="00523748" w:rsidRPr="009C54AE" w14:paraId="76DABF95" w14:textId="77777777" w:rsidTr="00523748">
        <w:tc>
          <w:tcPr>
            <w:tcW w:w="9520" w:type="dxa"/>
          </w:tcPr>
          <w:p w14:paraId="335C4BF5" w14:textId="77777777" w:rsidR="00523748" w:rsidRPr="007861C5" w:rsidRDefault="005C6A31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</w:t>
            </w:r>
            <w:r w:rsidR="00DE5995">
              <w:rPr>
                <w:rFonts w:ascii="Corbel" w:hAnsi="Corbel"/>
                <w:sz w:val="24"/>
                <w:szCs w:val="24"/>
              </w:rPr>
              <w:t>. Zdrowie i choroba. Czynniki chorobotwórcze. Zasady edukacji zdrowotnej.</w:t>
            </w:r>
          </w:p>
        </w:tc>
      </w:tr>
    </w:tbl>
    <w:p w14:paraId="40F49F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8C734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2EE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87C0DD" w14:textId="77777777" w:rsidR="00E960BB" w:rsidRPr="00511986" w:rsidRDefault="00523748" w:rsidP="00511986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57FE99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D52CA3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2390B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B73B1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B9A47F4" w14:textId="77777777" w:rsidTr="0025688E">
        <w:tc>
          <w:tcPr>
            <w:tcW w:w="1962" w:type="dxa"/>
            <w:vAlign w:val="center"/>
          </w:tcPr>
          <w:p w14:paraId="70656AE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DC305E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DC6044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09EC26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95B70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BC55FC3" w14:textId="77777777" w:rsidTr="0025688E">
        <w:tc>
          <w:tcPr>
            <w:tcW w:w="1962" w:type="dxa"/>
          </w:tcPr>
          <w:p w14:paraId="58C724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6ABDBF7C" w14:textId="77777777" w:rsidR="0085747A" w:rsidRPr="00C50391" w:rsidRDefault="00DE5995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0C67F8ED" w14:textId="77777777" w:rsidR="0085747A" w:rsidRPr="00C50391" w:rsidRDefault="0025688E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3B04226A" w14:textId="77777777" w:rsidTr="0025688E">
        <w:tc>
          <w:tcPr>
            <w:tcW w:w="1962" w:type="dxa"/>
          </w:tcPr>
          <w:p w14:paraId="2DF770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895E6AE" w14:textId="77777777" w:rsidR="0085747A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79BF4D44" w14:textId="77777777" w:rsidR="0085747A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590F0C7B" w14:textId="77777777" w:rsidTr="0025688E">
        <w:tc>
          <w:tcPr>
            <w:tcW w:w="1962" w:type="dxa"/>
          </w:tcPr>
          <w:p w14:paraId="28A907F6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7A33ED5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4CAE62BF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06139FD8" w14:textId="77777777" w:rsidTr="0025688E">
        <w:tc>
          <w:tcPr>
            <w:tcW w:w="1962" w:type="dxa"/>
          </w:tcPr>
          <w:p w14:paraId="315EB562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19613D42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4277B97C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4D400219" w14:textId="77777777" w:rsidTr="0025688E">
        <w:tc>
          <w:tcPr>
            <w:tcW w:w="1962" w:type="dxa"/>
          </w:tcPr>
          <w:p w14:paraId="39E7D41F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DC17B03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5298DC15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B9D453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4F11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051322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796C5D9" w14:textId="77777777" w:rsidTr="00923D7D">
        <w:tc>
          <w:tcPr>
            <w:tcW w:w="9670" w:type="dxa"/>
          </w:tcPr>
          <w:p w14:paraId="25FEE51B" w14:textId="77777777" w:rsidR="0025688E" w:rsidRPr="00BC68A5" w:rsidRDefault="0025688E" w:rsidP="00511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3EA800D8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4E35359C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6A568506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43A31D7" w14:textId="77777777" w:rsidR="0085747A" w:rsidRPr="009C54AE" w:rsidRDefault="0025688E" w:rsidP="000233D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i.</w:t>
            </w:r>
          </w:p>
        </w:tc>
      </w:tr>
    </w:tbl>
    <w:p w14:paraId="0E30C6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4BB18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E5B2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C6DE162" w14:textId="77777777" w:rsidTr="003E1941">
        <w:tc>
          <w:tcPr>
            <w:tcW w:w="4962" w:type="dxa"/>
            <w:vAlign w:val="center"/>
          </w:tcPr>
          <w:p w14:paraId="70F9DB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6C93C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5C24A2" w14:textId="77777777" w:rsidTr="00923D7D">
        <w:tc>
          <w:tcPr>
            <w:tcW w:w="4962" w:type="dxa"/>
          </w:tcPr>
          <w:p w14:paraId="0E6C26E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61D052B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CA9308D" w14:textId="77777777" w:rsidTr="00923D7D">
        <w:tc>
          <w:tcPr>
            <w:tcW w:w="4962" w:type="dxa"/>
          </w:tcPr>
          <w:p w14:paraId="23F5FE7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2F199C" w14:textId="0281946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3CF63703" w14:textId="77777777" w:rsidR="00C61DC5" w:rsidRPr="009C54AE" w:rsidRDefault="000233D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828554C" w14:textId="77777777" w:rsidTr="00923D7D">
        <w:tc>
          <w:tcPr>
            <w:tcW w:w="4962" w:type="dxa"/>
          </w:tcPr>
          <w:p w14:paraId="11B86F7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99AEDA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01D5D3FD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324EE1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08C989" w14:textId="77777777" w:rsidR="00C61DC5" w:rsidRPr="009C54AE" w:rsidRDefault="00BC68A5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6AF6C4F0" w14:textId="77777777" w:rsidTr="00923D7D">
        <w:tc>
          <w:tcPr>
            <w:tcW w:w="4962" w:type="dxa"/>
          </w:tcPr>
          <w:p w14:paraId="7E5D10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43CC05" w14:textId="77777777" w:rsidR="0085747A" w:rsidRPr="009C54AE" w:rsidRDefault="000233D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6537B0FC" w14:textId="77777777" w:rsidTr="00923D7D">
        <w:tc>
          <w:tcPr>
            <w:tcW w:w="4962" w:type="dxa"/>
          </w:tcPr>
          <w:p w14:paraId="17EE25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1A97A1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8DA7E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F72D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9613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F863E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833D160" w14:textId="77777777" w:rsidTr="0071620A">
        <w:trPr>
          <w:trHeight w:val="397"/>
        </w:trPr>
        <w:tc>
          <w:tcPr>
            <w:tcW w:w="3544" w:type="dxa"/>
          </w:tcPr>
          <w:p w14:paraId="3C1162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F4D24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5DFE46B" w14:textId="77777777" w:rsidTr="0071620A">
        <w:trPr>
          <w:trHeight w:val="397"/>
        </w:trPr>
        <w:tc>
          <w:tcPr>
            <w:tcW w:w="3544" w:type="dxa"/>
          </w:tcPr>
          <w:p w14:paraId="66F412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7EC1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4AD25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74E61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AB016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5E10ED6D" w14:textId="77777777" w:rsidTr="0071620A">
        <w:trPr>
          <w:trHeight w:val="397"/>
        </w:trPr>
        <w:tc>
          <w:tcPr>
            <w:tcW w:w="7513" w:type="dxa"/>
          </w:tcPr>
          <w:p w14:paraId="546297FA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6D2284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26D213D9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Bomeszak J., Wiśniewski H.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645022E7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7157E529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53FF4FA7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049F99F4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 CeDe Wu</w:t>
            </w:r>
            <w:r w:rsidR="000233D2"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79E1E8C6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Schmitt-Nielsan K. Fizjologia zwierząt. Adaptacje do środowiska PWN, Warszawa 2008 </w:t>
            </w:r>
          </w:p>
          <w:p w14:paraId="6AABEA8A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60519EA7" w14:textId="77777777" w:rsidR="00135572" w:rsidRPr="003056A2" w:rsidRDefault="00135572" w:rsidP="000233D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red. J. M. Dołęga, J. W. Czartoszewski, Wydawnictwo UKSW, Warszawa 1999</w:t>
            </w:r>
          </w:p>
          <w:p w14:paraId="36404370" w14:textId="77777777" w:rsidR="00135572" w:rsidRPr="003056A2" w:rsidRDefault="00135572" w:rsidP="000233D2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3056A2">
              <w:rPr>
                <w:rFonts w:ascii="Corbel" w:hAnsi="Corbel"/>
                <w:smallCaps/>
                <w:sz w:val="24"/>
                <w:szCs w:val="24"/>
              </w:rPr>
              <w:t>j. sander, idea zrównoważonego rozwoju w holistycznej edukacji przyrodniczej, „problemy ekorozwoju” 2007, t. 2, nr 2,</w:t>
            </w:r>
            <w:r w:rsidRPr="003056A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A67E033" w14:textId="77777777" w:rsidR="00135572" w:rsidRPr="00C177BD" w:rsidRDefault="00135572" w:rsidP="000233D2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r w:rsidRPr="003056A2">
              <w:rPr>
                <w:rFonts w:ascii="Corbel" w:hAnsi="Corbel"/>
                <w:sz w:val="24"/>
                <w:szCs w:val="24"/>
              </w:rPr>
              <w:t>Villee C.A. „Biologia”, Warszawa 1996</w:t>
            </w:r>
          </w:p>
        </w:tc>
      </w:tr>
      <w:tr w:rsidR="00135572" w:rsidRPr="009C54AE" w14:paraId="30784218" w14:textId="77777777" w:rsidTr="0071620A">
        <w:trPr>
          <w:trHeight w:val="397"/>
        </w:trPr>
        <w:tc>
          <w:tcPr>
            <w:tcW w:w="7513" w:type="dxa"/>
          </w:tcPr>
          <w:p w14:paraId="4A7153D3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8A9AEB3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209FFC32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Ruthemu, 2010;</w:t>
            </w:r>
          </w:p>
          <w:p w14:paraId="349AC4AF" w14:textId="77777777" w:rsidR="00135572" w:rsidRPr="009C54AE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108C685D" w14:textId="77777777" w:rsidR="00511986" w:rsidRDefault="00511986" w:rsidP="005119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8C82DC" w14:textId="77777777" w:rsidR="0085747A" w:rsidRPr="009C54AE" w:rsidRDefault="0085747A" w:rsidP="0051198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3364D" w14:textId="77777777" w:rsidR="00053CF5" w:rsidRDefault="00053CF5" w:rsidP="00C16ABF">
      <w:pPr>
        <w:spacing w:after="0" w:line="240" w:lineRule="auto"/>
      </w:pPr>
      <w:r>
        <w:separator/>
      </w:r>
    </w:p>
  </w:endnote>
  <w:endnote w:type="continuationSeparator" w:id="0">
    <w:p w14:paraId="1296616D" w14:textId="77777777" w:rsidR="00053CF5" w:rsidRDefault="00053C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4AC4" w14:textId="77777777" w:rsidR="00053CF5" w:rsidRDefault="00053CF5" w:rsidP="00C16ABF">
      <w:pPr>
        <w:spacing w:after="0" w:line="240" w:lineRule="auto"/>
      </w:pPr>
      <w:r>
        <w:separator/>
      </w:r>
    </w:p>
  </w:footnote>
  <w:footnote w:type="continuationSeparator" w:id="0">
    <w:p w14:paraId="2DA2C82A" w14:textId="77777777" w:rsidR="00053CF5" w:rsidRDefault="00053CF5" w:rsidP="00C16ABF">
      <w:pPr>
        <w:spacing w:after="0" w:line="240" w:lineRule="auto"/>
      </w:pPr>
      <w:r>
        <w:continuationSeparator/>
      </w:r>
    </w:p>
  </w:footnote>
  <w:footnote w:id="1">
    <w:p w14:paraId="1496BB8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9437895">
    <w:abstractNumId w:val="2"/>
  </w:num>
  <w:num w:numId="2" w16cid:durableId="139273004">
    <w:abstractNumId w:val="1"/>
  </w:num>
  <w:num w:numId="3" w16cid:durableId="10442154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3D2"/>
    <w:rsid w:val="000416D9"/>
    <w:rsid w:val="00042A51"/>
    <w:rsid w:val="00042C1B"/>
    <w:rsid w:val="00042D2E"/>
    <w:rsid w:val="00044C82"/>
    <w:rsid w:val="00053CF5"/>
    <w:rsid w:val="00065084"/>
    <w:rsid w:val="00070ED6"/>
    <w:rsid w:val="000742DC"/>
    <w:rsid w:val="00076652"/>
    <w:rsid w:val="00084C12"/>
    <w:rsid w:val="00086F0F"/>
    <w:rsid w:val="0009462C"/>
    <w:rsid w:val="00094B12"/>
    <w:rsid w:val="00096C46"/>
    <w:rsid w:val="000A129C"/>
    <w:rsid w:val="000A296F"/>
    <w:rsid w:val="000A2A28"/>
    <w:rsid w:val="000B192D"/>
    <w:rsid w:val="000B28EE"/>
    <w:rsid w:val="000B3E37"/>
    <w:rsid w:val="000D04B0"/>
    <w:rsid w:val="000F1C57"/>
    <w:rsid w:val="000F2926"/>
    <w:rsid w:val="000F5615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5"/>
    <w:rsid w:val="002568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6A2"/>
    <w:rsid w:val="00305C92"/>
    <w:rsid w:val="003151C5"/>
    <w:rsid w:val="00321936"/>
    <w:rsid w:val="003343CF"/>
    <w:rsid w:val="00346FE9"/>
    <w:rsid w:val="0034759A"/>
    <w:rsid w:val="003503F6"/>
    <w:rsid w:val="003530DD"/>
    <w:rsid w:val="00363F78"/>
    <w:rsid w:val="003768A5"/>
    <w:rsid w:val="003A0A5B"/>
    <w:rsid w:val="003A1176"/>
    <w:rsid w:val="003C0BAE"/>
    <w:rsid w:val="003C2ECF"/>
    <w:rsid w:val="003C7224"/>
    <w:rsid w:val="003D18A9"/>
    <w:rsid w:val="003D6CE2"/>
    <w:rsid w:val="003E1941"/>
    <w:rsid w:val="003E2FE6"/>
    <w:rsid w:val="003E49D5"/>
    <w:rsid w:val="003E6B1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8A4"/>
    <w:rsid w:val="00471326"/>
    <w:rsid w:val="0047598D"/>
    <w:rsid w:val="00483DAC"/>
    <w:rsid w:val="004840FD"/>
    <w:rsid w:val="00490F7D"/>
    <w:rsid w:val="00491678"/>
    <w:rsid w:val="004968E2"/>
    <w:rsid w:val="004A3EEA"/>
    <w:rsid w:val="004A4D1F"/>
    <w:rsid w:val="004D03A5"/>
    <w:rsid w:val="004D5282"/>
    <w:rsid w:val="004F1551"/>
    <w:rsid w:val="004F55A3"/>
    <w:rsid w:val="0050496F"/>
    <w:rsid w:val="00505CDF"/>
    <w:rsid w:val="00511986"/>
    <w:rsid w:val="00513B6F"/>
    <w:rsid w:val="00517C63"/>
    <w:rsid w:val="00523748"/>
    <w:rsid w:val="00526C94"/>
    <w:rsid w:val="005363C4"/>
    <w:rsid w:val="00536BDE"/>
    <w:rsid w:val="00543ACC"/>
    <w:rsid w:val="0056696D"/>
    <w:rsid w:val="00567CF6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3A6"/>
    <w:rsid w:val="006C1EDB"/>
    <w:rsid w:val="006C2FC0"/>
    <w:rsid w:val="006C714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4B0"/>
    <w:rsid w:val="00763BF1"/>
    <w:rsid w:val="00766FD4"/>
    <w:rsid w:val="0078168C"/>
    <w:rsid w:val="00787C2A"/>
    <w:rsid w:val="00790E27"/>
    <w:rsid w:val="00795CA0"/>
    <w:rsid w:val="007A4022"/>
    <w:rsid w:val="007A6E6E"/>
    <w:rsid w:val="007C195A"/>
    <w:rsid w:val="007C3299"/>
    <w:rsid w:val="007C3BCC"/>
    <w:rsid w:val="007C4546"/>
    <w:rsid w:val="007D6E56"/>
    <w:rsid w:val="007F1652"/>
    <w:rsid w:val="007F4155"/>
    <w:rsid w:val="00804AB4"/>
    <w:rsid w:val="0081554D"/>
    <w:rsid w:val="0081707E"/>
    <w:rsid w:val="0081737D"/>
    <w:rsid w:val="008449B3"/>
    <w:rsid w:val="00847721"/>
    <w:rsid w:val="00850BB3"/>
    <w:rsid w:val="00851C4C"/>
    <w:rsid w:val="0085747A"/>
    <w:rsid w:val="00864441"/>
    <w:rsid w:val="0086507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3F39"/>
    <w:rsid w:val="009F3C5C"/>
    <w:rsid w:val="009F4610"/>
    <w:rsid w:val="009F7236"/>
    <w:rsid w:val="00A00ECC"/>
    <w:rsid w:val="00A155EE"/>
    <w:rsid w:val="00A2245B"/>
    <w:rsid w:val="00A30110"/>
    <w:rsid w:val="00A36899"/>
    <w:rsid w:val="00A371F6"/>
    <w:rsid w:val="00A43BF6"/>
    <w:rsid w:val="00A4487E"/>
    <w:rsid w:val="00A46385"/>
    <w:rsid w:val="00A53FA5"/>
    <w:rsid w:val="00A54817"/>
    <w:rsid w:val="00A601C8"/>
    <w:rsid w:val="00A60799"/>
    <w:rsid w:val="00A84C85"/>
    <w:rsid w:val="00A97DE1"/>
    <w:rsid w:val="00AB053C"/>
    <w:rsid w:val="00AB4973"/>
    <w:rsid w:val="00AC67C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3869"/>
    <w:rsid w:val="00BD66E9"/>
    <w:rsid w:val="00BD6FF4"/>
    <w:rsid w:val="00BF2C41"/>
    <w:rsid w:val="00C058B4"/>
    <w:rsid w:val="00C05F44"/>
    <w:rsid w:val="00C131B5"/>
    <w:rsid w:val="00C13849"/>
    <w:rsid w:val="00C16ABF"/>
    <w:rsid w:val="00C170AE"/>
    <w:rsid w:val="00C26CB7"/>
    <w:rsid w:val="00C324C1"/>
    <w:rsid w:val="00C36992"/>
    <w:rsid w:val="00C50391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33C8A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221B"/>
    <w:rsid w:val="00F17567"/>
    <w:rsid w:val="00F20369"/>
    <w:rsid w:val="00F27A7B"/>
    <w:rsid w:val="00F526AF"/>
    <w:rsid w:val="00F550F9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CE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E7634"/>
  <w15:docId w15:val="{F2BDCC94-990A-4C92-8CBF-211A0ABA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6A7483-85EF-4A04-BB89-A8A8109B2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70E758-4750-40B8-B4AD-844CE7877A5E}"/>
</file>

<file path=customXml/itemProps3.xml><?xml version="1.0" encoding="utf-8"?>
<ds:datastoreItem xmlns:ds="http://schemas.openxmlformats.org/officeDocument/2006/customXml" ds:itemID="{9F51721C-0291-4BD8-A640-200BC13516F4}"/>
</file>

<file path=customXml/itemProps4.xml><?xml version="1.0" encoding="utf-8"?>
<ds:datastoreItem xmlns:ds="http://schemas.openxmlformats.org/officeDocument/2006/customXml" ds:itemID="{E43CD2C0-B016-4D55-BDA8-CC2EB9045494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208</TotalTime>
  <Pages>4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30</cp:revision>
  <cp:lastPrinted>2019-02-06T12:12:00Z</cp:lastPrinted>
  <dcterms:created xsi:type="dcterms:W3CDTF">2019-10-17T17:39:00Z</dcterms:created>
  <dcterms:modified xsi:type="dcterms:W3CDTF">2026-03-12T10:33:00Z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